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6154" w14:textId="77777777"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6DDD19F" w14:textId="77777777"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0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83"/>
        <w:gridCol w:w="1010"/>
        <w:gridCol w:w="2520"/>
      </w:tblGrid>
      <w:tr w:rsidR="000B6001" w14:paraId="3DE30B68" w14:textId="77777777" w:rsidTr="000F7994">
        <w:tc>
          <w:tcPr>
            <w:tcW w:w="10008" w:type="dxa"/>
            <w:gridSpan w:val="5"/>
          </w:tcPr>
          <w:p w14:paraId="46BF8F23" w14:textId="77777777" w:rsidR="000B6001" w:rsidRPr="00AA5CF6" w:rsidRDefault="003160E5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1505A196" w14:textId="77777777" w:rsidTr="000F7994">
        <w:tc>
          <w:tcPr>
            <w:tcW w:w="10008" w:type="dxa"/>
            <w:gridSpan w:val="5"/>
          </w:tcPr>
          <w:p w14:paraId="4A395884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2FF08CD" w14:textId="77777777" w:rsidTr="000F7994">
        <w:tc>
          <w:tcPr>
            <w:tcW w:w="3420" w:type="dxa"/>
          </w:tcPr>
          <w:p w14:paraId="1414C4F9" w14:textId="77777777" w:rsidR="000B6001" w:rsidRPr="00CA2F5B" w:rsidRDefault="000B6001" w:rsidP="00FC7886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14:paraId="7BD530E3" w14:textId="1DA5A73D" w:rsidR="000B6001" w:rsidRPr="0060345E" w:rsidRDefault="006447AE" w:rsidP="00E0329F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C43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30" w:type="dxa"/>
            <w:gridSpan w:val="2"/>
          </w:tcPr>
          <w:p w14:paraId="3CC169A7" w14:textId="0931F3B1" w:rsidR="000B6001" w:rsidRPr="00CA2F5B" w:rsidRDefault="00C46E99" w:rsidP="00E0329F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C43C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BA6D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E032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71390D21" w14:textId="77777777" w:rsidTr="000F7994">
        <w:tc>
          <w:tcPr>
            <w:tcW w:w="10008" w:type="dxa"/>
            <w:gridSpan w:val="5"/>
          </w:tcPr>
          <w:p w14:paraId="6D019835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52A70003" w14:textId="77777777" w:rsidTr="000F7994">
        <w:tc>
          <w:tcPr>
            <w:tcW w:w="10008" w:type="dxa"/>
            <w:gridSpan w:val="5"/>
          </w:tcPr>
          <w:p w14:paraId="34B9B023" w14:textId="77777777" w:rsidR="000B6001" w:rsidRDefault="000B6001" w:rsidP="00FC7886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2F2D9F56" w14:textId="77777777" w:rsidTr="000F7994">
        <w:trPr>
          <w:trHeight w:val="80"/>
        </w:trPr>
        <w:tc>
          <w:tcPr>
            <w:tcW w:w="7488" w:type="dxa"/>
            <w:gridSpan w:val="4"/>
          </w:tcPr>
          <w:p w14:paraId="6BB85000" w14:textId="6E3C86E5" w:rsidR="000B6001" w:rsidRPr="00530652" w:rsidRDefault="00C43C4B" w:rsidP="0018120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внесении изменений в Постановление от 30.09.2020 №47 «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Порядка применения взысканий к муниципальным служащим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Местной администрации внутригородского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 муниципальный округ Васильевский за несоблюдение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574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</w:tcPr>
          <w:p w14:paraId="18E1F2D5" w14:textId="77777777" w:rsidR="000B6001" w:rsidRDefault="000B6001" w:rsidP="00B016F6">
            <w:pPr>
              <w:keepNext/>
              <w:ind w:right="2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B87C706" w14:textId="77777777" w:rsidTr="000F7994">
        <w:trPr>
          <w:trHeight w:val="80"/>
        </w:trPr>
        <w:tc>
          <w:tcPr>
            <w:tcW w:w="10008" w:type="dxa"/>
            <w:gridSpan w:val="5"/>
          </w:tcPr>
          <w:p w14:paraId="04466470" w14:textId="77777777" w:rsidR="000B6001" w:rsidRPr="00412F45" w:rsidRDefault="000B6001" w:rsidP="00FC7886">
            <w:pPr>
              <w:pStyle w:val="a5"/>
            </w:pPr>
          </w:p>
        </w:tc>
      </w:tr>
      <w:tr w:rsidR="003E5A68" w14:paraId="4BED8930" w14:textId="77777777" w:rsidTr="000F7994">
        <w:trPr>
          <w:trHeight w:val="80"/>
        </w:trPr>
        <w:tc>
          <w:tcPr>
            <w:tcW w:w="10008" w:type="dxa"/>
            <w:gridSpan w:val="5"/>
          </w:tcPr>
          <w:p w14:paraId="42EAFCB5" w14:textId="77777777" w:rsidR="003E5A68" w:rsidRPr="00412F45" w:rsidRDefault="003E5A68" w:rsidP="00FC7886">
            <w:pPr>
              <w:pStyle w:val="a5"/>
            </w:pPr>
          </w:p>
        </w:tc>
      </w:tr>
      <w:tr w:rsidR="000B6001" w14:paraId="208F83F9" w14:textId="77777777" w:rsidTr="000F7994">
        <w:trPr>
          <w:trHeight w:val="80"/>
        </w:trPr>
        <w:tc>
          <w:tcPr>
            <w:tcW w:w="10008" w:type="dxa"/>
            <w:gridSpan w:val="5"/>
          </w:tcPr>
          <w:p w14:paraId="72B4E3AE" w14:textId="16834390" w:rsidR="000B6001" w:rsidRPr="00412F45" w:rsidRDefault="00C43C4B" w:rsidP="00282700">
            <w:pPr>
              <w:pStyle w:val="a5"/>
              <w:ind w:firstLine="708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Рассмотрев предложение прокурора Василеостровского района Санкт-Петербурга В.В. Ковалева от 19.06.2023 №04-17-2023/предл-15 о рассмотрении модельного акта, в связи с изменением действующего законодательства, </w:t>
            </w:r>
            <w:r w:rsidRPr="00C5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  <w:r w:rsidR="00282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45E" w:rsidRPr="006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001" w14:paraId="2B29C960" w14:textId="77777777" w:rsidTr="000F7994">
        <w:trPr>
          <w:trHeight w:val="80"/>
        </w:trPr>
        <w:tc>
          <w:tcPr>
            <w:tcW w:w="10008" w:type="dxa"/>
            <w:gridSpan w:val="5"/>
          </w:tcPr>
          <w:p w14:paraId="3CC6A161" w14:textId="77777777" w:rsidR="000B6001" w:rsidRDefault="000B6001" w:rsidP="00FC788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F6" w14:paraId="31B8EBB5" w14:textId="77777777" w:rsidTr="000F7994">
        <w:trPr>
          <w:trHeight w:val="80"/>
        </w:trPr>
        <w:tc>
          <w:tcPr>
            <w:tcW w:w="10008" w:type="dxa"/>
            <w:gridSpan w:val="5"/>
          </w:tcPr>
          <w:p w14:paraId="7D1F381F" w14:textId="77777777" w:rsidR="00B016F6" w:rsidRDefault="00B016F6" w:rsidP="00B016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4AD321F6" w14:textId="77777777" w:rsidTr="000F7994">
        <w:trPr>
          <w:trHeight w:val="80"/>
        </w:trPr>
        <w:tc>
          <w:tcPr>
            <w:tcW w:w="10008" w:type="dxa"/>
            <w:gridSpan w:val="5"/>
          </w:tcPr>
          <w:p w14:paraId="1E374EB4" w14:textId="77777777" w:rsidR="000B6001" w:rsidRPr="001321D4" w:rsidRDefault="000B6001" w:rsidP="00FC788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477B1AB3" w14:textId="77777777" w:rsidTr="007216FD">
        <w:trPr>
          <w:trHeight w:val="1673"/>
        </w:trPr>
        <w:tc>
          <w:tcPr>
            <w:tcW w:w="10008" w:type="dxa"/>
            <w:gridSpan w:val="5"/>
          </w:tcPr>
          <w:p w14:paraId="19DB13D9" w14:textId="77777777" w:rsidR="00C43C4B" w:rsidRDefault="00C43C4B" w:rsidP="00C43C4B">
            <w:pPr>
              <w:tabs>
                <w:tab w:val="left" w:pos="1080"/>
              </w:tabs>
              <w:ind w:firstLine="60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F37E7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изменение в Порядок применения взысканий к муниципальным служащим Местной администрации внутригородского муниципального образования Санкт-Петербурга муниципальный округ Васильевский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Местной администрации внутригородского муниципального образования Санкт-Петербурга муниципальный округ Васильевский от 30.09.2020 №47 (далее – Порядок), </w:t>
            </w:r>
            <w:r w:rsidRPr="00EF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дополнив Порядок пунктом 2.1. следующего содержания: </w:t>
            </w:r>
          </w:p>
          <w:p w14:paraId="049532DE" w14:textId="77777777" w:rsidR="00C43C4B" w:rsidRPr="00EF37E7" w:rsidRDefault="00C43C4B" w:rsidP="00C43C4B">
            <w:pPr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F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 о противодействии коррупции </w:t>
            </w:r>
            <w:r w:rsidRPr="00EF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Закона о противодействии коррупции</w:t>
            </w:r>
            <w:r w:rsidRPr="00EF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EF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CD299D" w14:textId="029ECFAF" w:rsidR="00C43C4B" w:rsidRDefault="00C43C4B" w:rsidP="00C43C4B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6">
              <w:rPr>
                <w:rFonts w:ascii="Times New Roman" w:hAnsi="Times New Roman" w:cs="Times New Roman"/>
                <w:sz w:val="24"/>
                <w:szCs w:val="24"/>
              </w:rPr>
              <w:t>2. Настоящее постановление вступает в силу после его официального опубликования.</w:t>
            </w:r>
          </w:p>
          <w:p w14:paraId="21921B8E" w14:textId="7D37EC27" w:rsidR="00C43C4B" w:rsidRDefault="00C43C4B" w:rsidP="00C43C4B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8B5BF" w14:textId="77777777" w:rsidR="00C43C4B" w:rsidRDefault="00C43C4B" w:rsidP="00C43C4B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E6">
              <w:rPr>
                <w:rFonts w:ascii="Times New Roman" w:hAnsi="Times New Roman" w:cs="Times New Roman"/>
                <w:sz w:val="24"/>
                <w:szCs w:val="24"/>
              </w:rPr>
              <w:t>3. Официально опубликовать настоящее постановление и разместить на официальном сайте муниципального образования Санкт-Петербурга муниципальный округ Васильевский в сети Интернет: msmov.spb.ru.</w:t>
            </w:r>
          </w:p>
          <w:p w14:paraId="763E1A12" w14:textId="653C320B" w:rsidR="000B6001" w:rsidRPr="002B03F6" w:rsidRDefault="00C43C4B" w:rsidP="00C43C4B">
            <w:pPr>
              <w:tabs>
                <w:tab w:val="left" w:pos="1080"/>
              </w:tabs>
              <w:ind w:firstLine="6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26E6">
              <w:rPr>
                <w:rFonts w:ascii="Times New Roman" w:hAnsi="Times New Roman" w:cs="Times New Roman"/>
                <w:sz w:val="24"/>
                <w:szCs w:val="24"/>
              </w:rPr>
              <w:t>4. Контроль за выполнением данного постановления оставляю за собой.</w:t>
            </w:r>
          </w:p>
        </w:tc>
      </w:tr>
      <w:tr w:rsidR="000B6001" w14:paraId="468E1E93" w14:textId="77777777" w:rsidTr="000F7994">
        <w:trPr>
          <w:trHeight w:val="80"/>
        </w:trPr>
        <w:tc>
          <w:tcPr>
            <w:tcW w:w="10008" w:type="dxa"/>
            <w:gridSpan w:val="5"/>
          </w:tcPr>
          <w:p w14:paraId="58BC3019" w14:textId="77777777" w:rsidR="000B6001" w:rsidRPr="001321D4" w:rsidRDefault="000B6001" w:rsidP="00FC78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59815492" w14:textId="77777777" w:rsidTr="000F7994">
        <w:trPr>
          <w:trHeight w:val="80"/>
        </w:trPr>
        <w:tc>
          <w:tcPr>
            <w:tcW w:w="10008" w:type="dxa"/>
            <w:gridSpan w:val="5"/>
          </w:tcPr>
          <w:p w14:paraId="5537D208" w14:textId="77777777" w:rsidR="000B6001" w:rsidRPr="001321D4" w:rsidRDefault="000B6001" w:rsidP="00FC78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14:paraId="1BFA93EF" w14:textId="77777777" w:rsidTr="000F7994">
        <w:tc>
          <w:tcPr>
            <w:tcW w:w="3595" w:type="dxa"/>
            <w:gridSpan w:val="2"/>
          </w:tcPr>
          <w:p w14:paraId="519652CF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14:paraId="0EF3AD03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13" w:type="dxa"/>
            <w:gridSpan w:val="3"/>
            <w:vAlign w:val="bottom"/>
          </w:tcPr>
          <w:p w14:paraId="35410F74" w14:textId="77777777" w:rsidR="000B6001" w:rsidRDefault="000B6001" w:rsidP="00FC7886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14:paraId="7709F38A" w14:textId="77777777" w:rsidR="00B016F6" w:rsidRDefault="00B016F6" w:rsidP="003E5A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16F6" w:rsidSect="00C43C4B">
      <w:headerReference w:type="default" r:id="rId7"/>
      <w:headerReference w:type="first" r:id="rId8"/>
      <w:pgSz w:w="11900" w:h="16838"/>
      <w:pgMar w:top="1258" w:right="846" w:bottom="1701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6DF2" w14:textId="77777777" w:rsidR="005B7D31" w:rsidRDefault="005B7D31" w:rsidP="004C2EC5">
      <w:pPr>
        <w:spacing w:after="0" w:line="240" w:lineRule="auto"/>
      </w:pPr>
      <w:r>
        <w:separator/>
      </w:r>
    </w:p>
  </w:endnote>
  <w:endnote w:type="continuationSeparator" w:id="0">
    <w:p w14:paraId="114E4992" w14:textId="77777777" w:rsidR="005B7D31" w:rsidRDefault="005B7D31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51C3" w14:textId="77777777" w:rsidR="005B7D31" w:rsidRDefault="005B7D31" w:rsidP="004C2EC5">
      <w:pPr>
        <w:spacing w:after="0" w:line="240" w:lineRule="auto"/>
      </w:pPr>
      <w:r>
        <w:separator/>
      </w:r>
    </w:p>
  </w:footnote>
  <w:footnote w:type="continuationSeparator" w:id="0">
    <w:p w14:paraId="53B50299" w14:textId="77777777" w:rsidR="005B7D31" w:rsidRDefault="005B7D31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737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733776" w14:textId="77777777" w:rsidR="00FC7886" w:rsidRPr="00333787" w:rsidRDefault="00FC788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3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734C" w14:textId="77777777" w:rsidR="00FC7886" w:rsidRPr="00333787" w:rsidRDefault="00FC7886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00F0" w14:textId="77777777" w:rsidR="00FC7886" w:rsidRDefault="00FC7886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D76AB07" wp14:editId="4C8C163E">
          <wp:extent cx="628650" cy="7429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A99BA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3AD86AA8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14:paraId="1B809310" w14:textId="77777777" w:rsidR="00FC7886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14:paraId="2E969319" w14:textId="77777777" w:rsidR="00FC7886" w:rsidRPr="00951CFA" w:rsidRDefault="00FC7886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14:paraId="6195E818" w14:textId="77777777" w:rsidR="00FC7886" w:rsidRDefault="00FC7886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14:paraId="4EF5BB88" w14:textId="77777777" w:rsidR="00FC7886" w:rsidRDefault="005B7D31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 w14:anchorId="353E152D">
        <v:rect id="_x0000_i1081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B8E"/>
    <w:multiLevelType w:val="hybridMultilevel"/>
    <w:tmpl w:val="EDF8EE02"/>
    <w:lvl w:ilvl="0" w:tplc="7CE01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D4F"/>
    <w:multiLevelType w:val="hybridMultilevel"/>
    <w:tmpl w:val="DEFADC6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C2100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E900ED"/>
    <w:multiLevelType w:val="hybridMultilevel"/>
    <w:tmpl w:val="8F1E0A66"/>
    <w:lvl w:ilvl="0" w:tplc="45B215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CE013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42C12"/>
    <w:multiLevelType w:val="multilevel"/>
    <w:tmpl w:val="6C50C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4B1053"/>
    <w:multiLevelType w:val="hybridMultilevel"/>
    <w:tmpl w:val="C402F7D2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07183"/>
    <w:multiLevelType w:val="hybridMultilevel"/>
    <w:tmpl w:val="F406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D274B"/>
    <w:multiLevelType w:val="hybridMultilevel"/>
    <w:tmpl w:val="74BCAF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4063"/>
    <w:multiLevelType w:val="hybridMultilevel"/>
    <w:tmpl w:val="B1569D46"/>
    <w:lvl w:ilvl="0" w:tplc="932A1DCC">
      <w:start w:val="1"/>
      <w:numFmt w:val="russianLower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53AF375C"/>
    <w:multiLevelType w:val="hybridMultilevel"/>
    <w:tmpl w:val="E8CC835A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E90AC40A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41411"/>
    <w:multiLevelType w:val="hybridMultilevel"/>
    <w:tmpl w:val="F2F2ECF4"/>
    <w:lvl w:ilvl="0" w:tplc="E90AC4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83257"/>
    <w:multiLevelType w:val="hybridMultilevel"/>
    <w:tmpl w:val="E3B2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7AF6"/>
    <w:multiLevelType w:val="hybridMultilevel"/>
    <w:tmpl w:val="FEA22A06"/>
    <w:lvl w:ilvl="0" w:tplc="E90AC40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1D42CD"/>
    <w:multiLevelType w:val="multilevel"/>
    <w:tmpl w:val="70BE9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0605312"/>
    <w:multiLevelType w:val="hybridMultilevel"/>
    <w:tmpl w:val="D5107B1E"/>
    <w:lvl w:ilvl="0" w:tplc="7CE0135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77E733EE"/>
    <w:multiLevelType w:val="hybridMultilevel"/>
    <w:tmpl w:val="C2605632"/>
    <w:lvl w:ilvl="0" w:tplc="E11E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0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532DC"/>
    <w:rsid w:val="00067CE2"/>
    <w:rsid w:val="00083421"/>
    <w:rsid w:val="00087111"/>
    <w:rsid w:val="000B6001"/>
    <w:rsid w:val="000C1035"/>
    <w:rsid w:val="000F7994"/>
    <w:rsid w:val="00127578"/>
    <w:rsid w:val="00162571"/>
    <w:rsid w:val="00164B25"/>
    <w:rsid w:val="00181203"/>
    <w:rsid w:val="001A52B1"/>
    <w:rsid w:val="00223AE4"/>
    <w:rsid w:val="00232BD9"/>
    <w:rsid w:val="00266F82"/>
    <w:rsid w:val="00282700"/>
    <w:rsid w:val="002B03F6"/>
    <w:rsid w:val="00303EA3"/>
    <w:rsid w:val="003160E5"/>
    <w:rsid w:val="00333787"/>
    <w:rsid w:val="00371DBE"/>
    <w:rsid w:val="00376AEC"/>
    <w:rsid w:val="003E5A68"/>
    <w:rsid w:val="00402321"/>
    <w:rsid w:val="00440EF9"/>
    <w:rsid w:val="0045171C"/>
    <w:rsid w:val="004C2EC5"/>
    <w:rsid w:val="004F53A7"/>
    <w:rsid w:val="00525608"/>
    <w:rsid w:val="00530652"/>
    <w:rsid w:val="00561BF7"/>
    <w:rsid w:val="0058760F"/>
    <w:rsid w:val="005B7D31"/>
    <w:rsid w:val="005F080C"/>
    <w:rsid w:val="0060345E"/>
    <w:rsid w:val="00615575"/>
    <w:rsid w:val="00631C46"/>
    <w:rsid w:val="006447AE"/>
    <w:rsid w:val="007216FD"/>
    <w:rsid w:val="00820328"/>
    <w:rsid w:val="008236DA"/>
    <w:rsid w:val="00893CA5"/>
    <w:rsid w:val="009A442B"/>
    <w:rsid w:val="009D26A8"/>
    <w:rsid w:val="00A30F6B"/>
    <w:rsid w:val="00A423F6"/>
    <w:rsid w:val="00A47E96"/>
    <w:rsid w:val="00A82A05"/>
    <w:rsid w:val="00AC4A06"/>
    <w:rsid w:val="00B016F6"/>
    <w:rsid w:val="00B15422"/>
    <w:rsid w:val="00B41020"/>
    <w:rsid w:val="00B42934"/>
    <w:rsid w:val="00B50102"/>
    <w:rsid w:val="00B54CFD"/>
    <w:rsid w:val="00B76A3D"/>
    <w:rsid w:val="00B84287"/>
    <w:rsid w:val="00B96213"/>
    <w:rsid w:val="00BA6DAF"/>
    <w:rsid w:val="00BE37BA"/>
    <w:rsid w:val="00C36008"/>
    <w:rsid w:val="00C43C4B"/>
    <w:rsid w:val="00C46E99"/>
    <w:rsid w:val="00C642CE"/>
    <w:rsid w:val="00C661B6"/>
    <w:rsid w:val="00CA2F5B"/>
    <w:rsid w:val="00D07788"/>
    <w:rsid w:val="00E0329F"/>
    <w:rsid w:val="00E833B9"/>
    <w:rsid w:val="00F742F8"/>
    <w:rsid w:val="00F97608"/>
    <w:rsid w:val="00FC0F17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66423"/>
  <w15:docId w15:val="{EEF07395-1B42-45BB-A0EE-D591174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4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unhideWhenUsed/>
    <w:rsid w:val="00B016F6"/>
    <w:rPr>
      <w:color w:val="0563C1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016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16F6"/>
    <w:rPr>
      <w:sz w:val="20"/>
      <w:szCs w:val="20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03F6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893C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93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2023-11-16T13:04:00Z</cp:lastPrinted>
  <dcterms:created xsi:type="dcterms:W3CDTF">2023-11-02T12:56:00Z</dcterms:created>
  <dcterms:modified xsi:type="dcterms:W3CDTF">2023-11-16T13:04:00Z</dcterms:modified>
</cp:coreProperties>
</file>